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36" w:rsidRDefault="00844E36" w:rsidP="0084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ПАМЯТКА </w:t>
      </w:r>
    </w:p>
    <w:p w:rsidR="00844E36" w:rsidRPr="00827600" w:rsidRDefault="00844E36" w:rsidP="0084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827600">
        <w:rPr>
          <w:rFonts w:ascii="Times New Roman" w:eastAsia="Calibri" w:hAnsi="Times New Roman"/>
          <w:b/>
          <w:color w:val="000000"/>
          <w:sz w:val="26"/>
          <w:szCs w:val="26"/>
        </w:rPr>
        <w:t xml:space="preserve">о предоставлении в 2022 году субсидий из областного бюджета </w:t>
      </w:r>
      <w:r w:rsidRPr="00827600">
        <w:rPr>
          <w:rFonts w:ascii="Times New Roman" w:hAnsi="Times New Roman"/>
          <w:b/>
          <w:sz w:val="26"/>
          <w:szCs w:val="26"/>
        </w:rPr>
        <w:t xml:space="preserve">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</w:t>
      </w:r>
      <w:r w:rsidRPr="00827600">
        <w:rPr>
          <w:rFonts w:ascii="Times New Roman" w:eastAsia="Calibri" w:hAnsi="Times New Roman"/>
          <w:b/>
          <w:bCs/>
          <w:sz w:val="26"/>
          <w:szCs w:val="26"/>
        </w:rPr>
        <w:t xml:space="preserve">затрат </w:t>
      </w:r>
      <w:r w:rsidRPr="00827600">
        <w:rPr>
          <w:rFonts w:ascii="Times New Roman" w:eastAsia="Calibri" w:hAnsi="Times New Roman"/>
          <w:b/>
          <w:color w:val="000000"/>
          <w:sz w:val="26"/>
          <w:szCs w:val="26"/>
        </w:rPr>
        <w:t>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</w:t>
      </w:r>
    </w:p>
    <w:p w:rsidR="00844E36" w:rsidRPr="00827600" w:rsidRDefault="00844E36" w:rsidP="0084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844E36" w:rsidRPr="006651D3" w:rsidRDefault="00844E36" w:rsidP="00844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51D3">
        <w:rPr>
          <w:rFonts w:ascii="Times New Roman" w:hAnsi="Times New Roman"/>
          <w:sz w:val="26"/>
          <w:szCs w:val="26"/>
        </w:rPr>
        <w:t>Согласно постановлению Правительства Иркутской области</w:t>
      </w:r>
      <w:r w:rsidRPr="006651D3">
        <w:rPr>
          <w:rFonts w:ascii="Times New Roman" w:hAnsi="Times New Roman"/>
          <w:sz w:val="26"/>
          <w:szCs w:val="26"/>
        </w:rPr>
        <w:br/>
        <w:t xml:space="preserve">от 28 марта 2022 года № 224-пп </w:t>
      </w:r>
      <w:r w:rsidRPr="006651D3">
        <w:rPr>
          <w:rFonts w:ascii="Times New Roman" w:hAnsi="Times New Roman"/>
          <w:b/>
          <w:sz w:val="26"/>
          <w:szCs w:val="26"/>
        </w:rPr>
        <w:t>юридические лица</w:t>
      </w:r>
      <w:r w:rsidRPr="006651D3">
        <w:rPr>
          <w:rFonts w:ascii="Times New Roman" w:hAnsi="Times New Roman"/>
          <w:sz w:val="26"/>
          <w:szCs w:val="26"/>
        </w:rPr>
        <w:t xml:space="preserve"> (за исключением государственных (муниципальных) учреждений), </w:t>
      </w:r>
      <w:r w:rsidRPr="006651D3">
        <w:rPr>
          <w:rFonts w:ascii="Times New Roman" w:hAnsi="Times New Roman"/>
          <w:b/>
          <w:sz w:val="26"/>
          <w:szCs w:val="26"/>
        </w:rPr>
        <w:t xml:space="preserve">индивидуальные предприниматели </w:t>
      </w:r>
      <w:r w:rsidRPr="006651D3">
        <w:rPr>
          <w:rFonts w:ascii="Times New Roman" w:hAnsi="Times New Roman"/>
          <w:sz w:val="26"/>
          <w:szCs w:val="26"/>
        </w:rPr>
        <w:t xml:space="preserve">(далее - организации), 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>принявшие решения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 (далее – решение) и организующие временное трудоустройство своих работников</w:t>
      </w:r>
      <w:r w:rsidRPr="006651D3">
        <w:rPr>
          <w:rFonts w:ascii="Times New Roman" w:hAnsi="Times New Roman"/>
          <w:sz w:val="26"/>
          <w:szCs w:val="26"/>
        </w:rPr>
        <w:t xml:space="preserve">, имеют право на получение субсидии в целях финансового обеспечения </w:t>
      </w:r>
      <w:r w:rsidRPr="006651D3">
        <w:rPr>
          <w:rFonts w:ascii="Times New Roman" w:eastAsia="Calibri" w:hAnsi="Times New Roman"/>
          <w:bCs/>
          <w:sz w:val="26"/>
          <w:szCs w:val="26"/>
        </w:rPr>
        <w:t>затрат (части затрат)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>:</w:t>
      </w:r>
    </w:p>
    <w:p w:rsidR="00844E36" w:rsidRPr="006651D3" w:rsidRDefault="00844E36" w:rsidP="0084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1) </w:t>
      </w:r>
      <w:r w:rsidRPr="006651D3">
        <w:rPr>
          <w:rFonts w:ascii="Times New Roman" w:hAnsi="Times New Roman"/>
          <w:b/>
          <w:sz w:val="26"/>
          <w:szCs w:val="26"/>
        </w:rPr>
        <w:t>на заработную плату</w:t>
      </w:r>
      <w:r w:rsidRPr="006651D3">
        <w:rPr>
          <w:rFonts w:ascii="Times New Roman" w:hAnsi="Times New Roman"/>
          <w:sz w:val="26"/>
          <w:szCs w:val="26"/>
        </w:rPr>
        <w:t xml:space="preserve"> трудоустроенного на временную работу работника в размере величины минимального размера оплаты труда, установленного Федеральным </w:t>
      </w:r>
      <w:hyperlink r:id="rId4" w:history="1">
        <w:r w:rsidRPr="006651D3">
          <w:rPr>
            <w:rFonts w:ascii="Times New Roman" w:hAnsi="Times New Roman"/>
            <w:sz w:val="26"/>
            <w:szCs w:val="26"/>
          </w:rPr>
          <w:t>законом</w:t>
        </w:r>
      </w:hyperlink>
      <w:r w:rsidRPr="006651D3">
        <w:rPr>
          <w:rFonts w:ascii="Times New Roman" w:hAnsi="Times New Roman"/>
          <w:sz w:val="26"/>
          <w:szCs w:val="26"/>
        </w:rPr>
        <w:t xml:space="preserve"> от 19 июня 2000 года № 82-ФЗ «О минимальном размере оплаты труда», увеличенного на сумму страховых взносов в государственные внебюджетные фонды и районный коэффициент, установленный Правительством Российской Федерации, за работника в месяц (</w:t>
      </w:r>
      <w:r w:rsidRPr="006651D3">
        <w:rPr>
          <w:rFonts w:ascii="Times New Roman" w:eastAsia="Calibri" w:hAnsi="Times New Roman"/>
          <w:b/>
          <w:color w:val="000000"/>
          <w:sz w:val="26"/>
          <w:szCs w:val="26"/>
        </w:rPr>
        <w:t>не более 22 065 ,65 рублей)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844E36" w:rsidRPr="006651D3" w:rsidRDefault="00844E36" w:rsidP="00844E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2) </w:t>
      </w:r>
      <w:r w:rsidRPr="006651D3">
        <w:rPr>
          <w:rFonts w:ascii="Times New Roman" w:hAnsi="Times New Roman"/>
          <w:sz w:val="26"/>
          <w:szCs w:val="26"/>
        </w:rPr>
        <w:t xml:space="preserve">на одно рабочее место трудоустроенного на временную работу работника в период </w:t>
      </w:r>
      <w:r w:rsidRPr="006651D3">
        <w:rPr>
          <w:rFonts w:ascii="Times New Roman" w:hAnsi="Times New Roman"/>
          <w:b/>
          <w:sz w:val="26"/>
          <w:szCs w:val="26"/>
        </w:rPr>
        <w:t>материально-технического обеспечения работ</w:t>
      </w:r>
      <w:r w:rsidRPr="006651D3">
        <w:rPr>
          <w:rFonts w:ascii="Times New Roman" w:hAnsi="Times New Roman"/>
          <w:sz w:val="26"/>
          <w:szCs w:val="26"/>
        </w:rPr>
        <w:t xml:space="preserve"> в размере </w:t>
      </w:r>
      <w:r w:rsidRPr="006651D3">
        <w:rPr>
          <w:rFonts w:ascii="Times New Roman" w:hAnsi="Times New Roman"/>
          <w:b/>
          <w:sz w:val="26"/>
          <w:szCs w:val="26"/>
        </w:rPr>
        <w:t xml:space="preserve">не более 10 тыс. рублей </w:t>
      </w:r>
      <w:r w:rsidRPr="006651D3">
        <w:rPr>
          <w:rFonts w:ascii="Times New Roman" w:hAnsi="Times New Roman"/>
          <w:sz w:val="26"/>
          <w:szCs w:val="26"/>
        </w:rPr>
        <w:t xml:space="preserve">на весь период </w:t>
      </w:r>
      <w:r w:rsidRPr="006651D3">
        <w:rPr>
          <w:rFonts w:ascii="Times New Roman" w:hAnsi="Times New Roman"/>
          <w:color w:val="000000"/>
          <w:sz w:val="26"/>
          <w:szCs w:val="26"/>
        </w:rPr>
        <w:t xml:space="preserve">временного трудоустройства </w:t>
      </w:r>
      <w:r w:rsidRPr="006651D3">
        <w:rPr>
          <w:rFonts w:ascii="Times New Roman" w:hAnsi="Times New Roman"/>
          <w:sz w:val="26"/>
          <w:szCs w:val="26"/>
        </w:rPr>
        <w:t xml:space="preserve">(приобретение инвентаря, инструментов, спецодежды, средств индивидуальной защиты, материалов, оборудования, электроэнергии, необходимых для осуществления временных работ, а также аренда нежилых помещений, предназначенных для осуществления временных работ, и др.) </w:t>
      </w:r>
      <w:r w:rsidRPr="006651D3">
        <w:rPr>
          <w:rFonts w:ascii="Times New Roman" w:hAnsi="Times New Roman"/>
          <w:b/>
          <w:sz w:val="26"/>
          <w:szCs w:val="26"/>
        </w:rPr>
        <w:t>(при необходимости)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844E36" w:rsidRPr="006651D3" w:rsidRDefault="00844E36" w:rsidP="00844E36">
      <w:pPr>
        <w:tabs>
          <w:tab w:val="left" w:pos="709"/>
          <w:tab w:val="left" w:pos="2410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1D3">
        <w:rPr>
          <w:rFonts w:ascii="Times New Roman" w:hAnsi="Times New Roman"/>
          <w:sz w:val="26"/>
          <w:szCs w:val="26"/>
        </w:rPr>
        <w:t xml:space="preserve">Организация 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временного трудоустройства работников, находящихся под риском увольнения, </w:t>
      </w:r>
      <w:r w:rsidRPr="006651D3">
        <w:rPr>
          <w:rFonts w:ascii="Times New Roman" w:hAnsi="Times New Roman"/>
          <w:sz w:val="26"/>
          <w:szCs w:val="26"/>
        </w:rPr>
        <w:t xml:space="preserve">осуществляется в целях выполнения работ, носящих временный характер, </w:t>
      </w:r>
      <w:r w:rsidRPr="006651D3">
        <w:rPr>
          <w:rFonts w:ascii="Times New Roman" w:hAnsi="Times New Roman"/>
          <w:b/>
          <w:sz w:val="26"/>
          <w:szCs w:val="26"/>
        </w:rPr>
        <w:t>на основании договора</w:t>
      </w:r>
      <w:r w:rsidRPr="006651D3">
        <w:rPr>
          <w:rFonts w:ascii="Times New Roman" w:hAnsi="Times New Roman"/>
          <w:sz w:val="26"/>
          <w:szCs w:val="26"/>
        </w:rPr>
        <w:t xml:space="preserve"> об организации временной занятости работников</w:t>
      </w:r>
      <w:r w:rsidRPr="006651D3">
        <w:rPr>
          <w:rFonts w:ascii="Times New Roman" w:hAnsi="Times New Roman"/>
          <w:b/>
          <w:sz w:val="26"/>
          <w:szCs w:val="26"/>
        </w:rPr>
        <w:t xml:space="preserve"> и соглашения </w:t>
      </w:r>
      <w:r w:rsidRPr="006651D3">
        <w:rPr>
          <w:rFonts w:ascii="Times New Roman" w:hAnsi="Times New Roman"/>
          <w:sz w:val="26"/>
          <w:szCs w:val="26"/>
        </w:rPr>
        <w:t xml:space="preserve">о предоставлении субсидии 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 xml:space="preserve">из областного бюджета </w:t>
      </w:r>
      <w:r w:rsidRPr="006651D3">
        <w:rPr>
          <w:rFonts w:ascii="Times New Roman" w:hAnsi="Times New Roman"/>
          <w:sz w:val="26"/>
          <w:szCs w:val="26"/>
        </w:rPr>
        <w:t xml:space="preserve">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</w:t>
      </w:r>
      <w:r w:rsidRPr="006651D3">
        <w:rPr>
          <w:rFonts w:ascii="Times New Roman" w:eastAsia="Calibri" w:hAnsi="Times New Roman"/>
          <w:bCs/>
          <w:sz w:val="26"/>
          <w:szCs w:val="26"/>
        </w:rPr>
        <w:t xml:space="preserve">затрат 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>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</w:t>
      </w:r>
      <w:r w:rsidRPr="006651D3">
        <w:rPr>
          <w:rFonts w:ascii="Times New Roman" w:hAnsi="Times New Roman"/>
          <w:sz w:val="26"/>
          <w:szCs w:val="26"/>
        </w:rPr>
        <w:t xml:space="preserve">, заключенного между Центром занятости населения и организацией.  </w:t>
      </w:r>
    </w:p>
    <w:p w:rsidR="00844E36" w:rsidRPr="006651D3" w:rsidRDefault="00844E36" w:rsidP="00844E3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651D3">
        <w:rPr>
          <w:rFonts w:ascii="Times New Roman" w:hAnsi="Times New Roman"/>
          <w:sz w:val="26"/>
          <w:szCs w:val="26"/>
        </w:rPr>
        <w:t xml:space="preserve">Участие во временном трудоустройстве могут принять </w:t>
      </w:r>
      <w:r w:rsidRPr="006651D3">
        <w:rPr>
          <w:rFonts w:ascii="Times New Roman" w:hAnsi="Times New Roman"/>
          <w:color w:val="000000"/>
          <w:sz w:val="26"/>
          <w:szCs w:val="26"/>
        </w:rPr>
        <w:t>лица, состоящие в трудовых отношениях с работодателем и находящиеся под риском увольнения в связи с принятым работодателем решением</w:t>
      </w:r>
      <w:r w:rsidRPr="006651D3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844E36" w:rsidRDefault="00844E36" w:rsidP="0084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6651D3">
        <w:rPr>
          <w:rFonts w:ascii="Times New Roman" w:hAnsi="Times New Roman"/>
          <w:sz w:val="26"/>
          <w:szCs w:val="26"/>
        </w:rPr>
        <w:t xml:space="preserve">Период временного трудоустройства, за который предоставляются субсидии, </w:t>
      </w:r>
      <w:r w:rsidRPr="006651D3">
        <w:rPr>
          <w:rFonts w:ascii="Times New Roman" w:hAnsi="Times New Roman"/>
          <w:b/>
          <w:sz w:val="26"/>
          <w:szCs w:val="26"/>
        </w:rPr>
        <w:t>не может составлять более трех месяцев</w:t>
      </w:r>
      <w:r w:rsidRPr="006651D3">
        <w:rPr>
          <w:rFonts w:ascii="Times New Roman" w:eastAsia="Calibri" w:hAnsi="Times New Roman"/>
          <w:b/>
          <w:color w:val="000000"/>
          <w:sz w:val="26"/>
          <w:szCs w:val="26"/>
        </w:rPr>
        <w:t>.</w:t>
      </w:r>
    </w:p>
    <w:p w:rsidR="00844E36" w:rsidRDefault="00844E36" w:rsidP="0084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844E36" w:rsidRDefault="00844E36" w:rsidP="0084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844E36" w:rsidRDefault="00844E36" w:rsidP="00844E3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A1C2C">
        <w:rPr>
          <w:rFonts w:ascii="Times New Roman" w:hAnsi="Times New Roman"/>
          <w:b/>
          <w:sz w:val="32"/>
          <w:szCs w:val="32"/>
        </w:rPr>
        <w:t xml:space="preserve">Подробную информацию можно получить </w:t>
      </w:r>
    </w:p>
    <w:p w:rsidR="00844E36" w:rsidRDefault="00844E36" w:rsidP="00844E3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A1C2C">
        <w:rPr>
          <w:rFonts w:ascii="Times New Roman" w:hAnsi="Times New Roman"/>
          <w:b/>
          <w:sz w:val="32"/>
          <w:szCs w:val="32"/>
        </w:rPr>
        <w:t>в Центре занятости населения Киренского района</w:t>
      </w:r>
    </w:p>
    <w:p w:rsidR="00844E36" w:rsidRDefault="00844E36" w:rsidP="00844E3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A1C2C">
        <w:rPr>
          <w:rFonts w:ascii="Times New Roman" w:hAnsi="Times New Roman"/>
          <w:b/>
          <w:sz w:val="32"/>
          <w:szCs w:val="32"/>
        </w:rPr>
        <w:t xml:space="preserve"> по адресу г. Киренск ул. И. Соснина, стр. 3. </w:t>
      </w:r>
    </w:p>
    <w:p w:rsidR="00844E36" w:rsidRPr="002A1C2C" w:rsidRDefault="00844E36" w:rsidP="00844E3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A1C2C">
        <w:rPr>
          <w:rFonts w:ascii="Times New Roman" w:hAnsi="Times New Roman"/>
          <w:b/>
          <w:sz w:val="32"/>
          <w:szCs w:val="32"/>
        </w:rPr>
        <w:t>Контактные телефоны 89642164518, 8 39568 43661</w:t>
      </w:r>
    </w:p>
    <w:p w:rsidR="00844E36" w:rsidRPr="006651D3" w:rsidRDefault="00844E36" w:rsidP="0084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7D341B" w:rsidRDefault="007D341B"/>
    <w:sectPr w:rsidR="007D341B" w:rsidSect="00844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40"/>
    <w:rsid w:val="007D341B"/>
    <w:rsid w:val="00844E36"/>
    <w:rsid w:val="00F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E55AE-DD66-4310-BD53-D80D17FB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CB3B32DD037FE888FDF971CCF65099851F371579301F82565BFD2533EC5FEEA8AE3EAC54150811C959DEC936M2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2022-04-27T05:06:00Z</cp:lastPrinted>
  <dcterms:created xsi:type="dcterms:W3CDTF">2022-04-27T05:05:00Z</dcterms:created>
  <dcterms:modified xsi:type="dcterms:W3CDTF">2022-04-27T05:06:00Z</dcterms:modified>
</cp:coreProperties>
</file>